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B4" w:rsidRDefault="00D93BB4" w:rsidP="00433E35">
      <w:pPr>
        <w:rPr>
          <w:lang w:val="es-ES" w:eastAsia="en-US"/>
        </w:rPr>
      </w:pPr>
      <w:bookmarkStart w:id="0" w:name="_GoBack"/>
      <w:bookmarkEnd w:id="0"/>
    </w:p>
    <w:p w:rsidR="00433E35" w:rsidRDefault="00433E35" w:rsidP="00433E35">
      <w:pPr>
        <w:rPr>
          <w:lang w:val="es-ES" w:eastAsia="en-US"/>
        </w:rPr>
      </w:pPr>
    </w:p>
    <w:p w:rsidR="00433E35" w:rsidRDefault="00433E35" w:rsidP="00433E35">
      <w:pPr>
        <w:rPr>
          <w:lang w:val="es-ES" w:eastAsia="en-US"/>
        </w:rPr>
      </w:pPr>
    </w:p>
    <w:tbl>
      <w:tblPr>
        <w:tblpPr w:leftFromText="141" w:rightFromText="141" w:vertAnchor="text" w:horzAnchor="margin" w:tblpXSpec="right" w:tblpY="157"/>
        <w:tblW w:w="8859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6668"/>
        <w:gridCol w:w="2191"/>
      </w:tblGrid>
      <w:tr w:rsidR="00433E35" w:rsidTr="00433E35">
        <w:trPr>
          <w:trHeight w:val="144"/>
        </w:trPr>
        <w:tc>
          <w:tcPr>
            <w:tcW w:w="6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33E35" w:rsidRPr="00CE771C" w:rsidRDefault="00433E35" w:rsidP="00433E35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CE771C">
              <w:rPr>
                <w:b/>
                <w:szCs w:val="16"/>
              </w:rPr>
              <w:t>Municipio de Salamanca, Guanajuato</w:t>
            </w:r>
          </w:p>
        </w:tc>
        <w:tc>
          <w:tcPr>
            <w:tcW w:w="21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E35" w:rsidRDefault="00433E35" w:rsidP="00433E35">
            <w:pPr>
              <w:pStyle w:val="Texto"/>
              <w:spacing w:before="40" w:after="4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Ingreso Estimado</w:t>
            </w:r>
          </w:p>
        </w:tc>
      </w:tr>
      <w:tr w:rsidR="00433E35" w:rsidTr="00433E35">
        <w:trPr>
          <w:trHeight w:val="144"/>
        </w:trPr>
        <w:tc>
          <w:tcPr>
            <w:tcW w:w="6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E35" w:rsidRPr="00CE771C" w:rsidRDefault="00433E35" w:rsidP="00433E35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CE771C">
              <w:rPr>
                <w:b/>
                <w:szCs w:val="16"/>
              </w:rPr>
              <w:t>Iniciativa de Ley de Ingresos para el Ejercicio Fiscal 2019</w:t>
            </w:r>
          </w:p>
        </w:tc>
        <w:tc>
          <w:tcPr>
            <w:tcW w:w="21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E35" w:rsidRDefault="00433E35" w:rsidP="00433E35">
            <w:pPr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</w:tr>
      <w:tr w:rsidR="00433E35" w:rsidTr="00433E35">
        <w:trPr>
          <w:trHeight w:val="144"/>
        </w:trPr>
        <w:tc>
          <w:tcPr>
            <w:tcW w:w="6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E35" w:rsidRDefault="00433E35" w:rsidP="00433E35">
            <w:pPr>
              <w:pStyle w:val="Texto"/>
              <w:spacing w:before="40" w:after="4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E35" w:rsidRDefault="00433E35" w:rsidP="00433E35">
            <w:pPr>
              <w:pStyle w:val="Texto"/>
              <w:spacing w:before="40" w:after="40" w:line="240" w:lineRule="auto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784,568,697.46</w:t>
            </w:r>
          </w:p>
        </w:tc>
      </w:tr>
      <w:tr w:rsidR="00433E35" w:rsidTr="00433E35">
        <w:trPr>
          <w:trHeight w:val="144"/>
        </w:trPr>
        <w:tc>
          <w:tcPr>
            <w:tcW w:w="6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E35" w:rsidRDefault="00433E35" w:rsidP="00433E35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Impuestos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E35" w:rsidRDefault="00433E35" w:rsidP="00433E35">
            <w:pPr>
              <w:pStyle w:val="Texto"/>
              <w:spacing w:before="40" w:after="40" w:line="240" w:lineRule="auto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105,612,000.00</w:t>
            </w:r>
          </w:p>
        </w:tc>
      </w:tr>
      <w:tr w:rsidR="00433E35" w:rsidTr="00433E35">
        <w:trPr>
          <w:trHeight w:val="144"/>
        </w:trPr>
        <w:tc>
          <w:tcPr>
            <w:tcW w:w="6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E35" w:rsidRDefault="00433E35" w:rsidP="00433E35">
            <w:pPr>
              <w:pStyle w:val="Texto"/>
              <w:spacing w:before="40" w:after="40" w:line="240" w:lineRule="auto"/>
              <w:ind w:left="396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Impuestos sobre los ingresos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E35" w:rsidRDefault="00433E35" w:rsidP="00433E35">
            <w:pPr>
              <w:pStyle w:val="Texto"/>
              <w:spacing w:before="40" w:after="40" w:line="240" w:lineRule="auto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</w:tr>
      <w:tr w:rsidR="00433E35" w:rsidTr="00433E35">
        <w:trPr>
          <w:trHeight w:val="144"/>
        </w:trPr>
        <w:tc>
          <w:tcPr>
            <w:tcW w:w="6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E35" w:rsidRDefault="00433E35" w:rsidP="00433E35">
            <w:pPr>
              <w:pStyle w:val="Texto"/>
              <w:spacing w:before="40" w:after="40" w:line="240" w:lineRule="auto"/>
              <w:ind w:left="396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Impuestos sobre el patrimonio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E35" w:rsidRDefault="00433E35" w:rsidP="00433E35">
            <w:pPr>
              <w:pStyle w:val="Texto"/>
              <w:spacing w:before="40" w:after="40" w:line="240" w:lineRule="auto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93,600,000.00</w:t>
            </w:r>
          </w:p>
        </w:tc>
      </w:tr>
      <w:tr w:rsidR="00433E35" w:rsidTr="00433E35">
        <w:trPr>
          <w:trHeight w:val="144"/>
        </w:trPr>
        <w:tc>
          <w:tcPr>
            <w:tcW w:w="6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E35" w:rsidRDefault="00433E35" w:rsidP="00433E35">
            <w:pPr>
              <w:pStyle w:val="Texto"/>
              <w:spacing w:before="40" w:after="40" w:line="240" w:lineRule="auto"/>
              <w:ind w:left="396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Impuestos sobre la producción, el consumo y las transacciones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E35" w:rsidRDefault="00433E35" w:rsidP="00433E35">
            <w:pPr>
              <w:pStyle w:val="Texto"/>
              <w:spacing w:before="40" w:after="40" w:line="240" w:lineRule="auto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260,000.00</w:t>
            </w:r>
          </w:p>
        </w:tc>
      </w:tr>
      <w:tr w:rsidR="00433E35" w:rsidTr="00433E35">
        <w:trPr>
          <w:trHeight w:val="144"/>
        </w:trPr>
        <w:tc>
          <w:tcPr>
            <w:tcW w:w="6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E35" w:rsidRDefault="00433E35" w:rsidP="00433E35">
            <w:pPr>
              <w:pStyle w:val="Texto"/>
              <w:spacing w:before="40" w:after="40" w:line="240" w:lineRule="auto"/>
              <w:ind w:left="396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Impuestos al comercio exterior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E35" w:rsidRDefault="00433E35" w:rsidP="00433E35">
            <w:pPr>
              <w:pStyle w:val="Texto"/>
              <w:spacing w:before="40" w:after="40" w:line="240" w:lineRule="auto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</w:tr>
      <w:tr w:rsidR="00433E35" w:rsidTr="00433E35">
        <w:trPr>
          <w:trHeight w:val="144"/>
        </w:trPr>
        <w:tc>
          <w:tcPr>
            <w:tcW w:w="6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E35" w:rsidRDefault="00433E35" w:rsidP="00433E35">
            <w:pPr>
              <w:pStyle w:val="Texto"/>
              <w:spacing w:before="40" w:after="40" w:line="240" w:lineRule="auto"/>
              <w:ind w:left="396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Impuestos sobre Nóminas y Asimilables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E35" w:rsidRDefault="00433E35" w:rsidP="00433E35">
            <w:pPr>
              <w:pStyle w:val="Texto"/>
              <w:spacing w:before="40" w:after="40" w:line="240" w:lineRule="auto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</w:tr>
      <w:tr w:rsidR="00433E35" w:rsidTr="00433E35">
        <w:trPr>
          <w:trHeight w:val="144"/>
        </w:trPr>
        <w:tc>
          <w:tcPr>
            <w:tcW w:w="6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E35" w:rsidRDefault="00433E35" w:rsidP="00433E35">
            <w:pPr>
              <w:pStyle w:val="Texto"/>
              <w:spacing w:before="40" w:after="40" w:line="240" w:lineRule="auto"/>
              <w:ind w:left="396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Impuestos Ecológicos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E35" w:rsidRDefault="00433E35" w:rsidP="00433E35">
            <w:pPr>
              <w:pStyle w:val="Texto"/>
              <w:spacing w:before="40" w:after="40" w:line="240" w:lineRule="auto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</w:tr>
      <w:tr w:rsidR="00433E35" w:rsidTr="00433E35">
        <w:trPr>
          <w:trHeight w:val="144"/>
        </w:trPr>
        <w:tc>
          <w:tcPr>
            <w:tcW w:w="6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E35" w:rsidRDefault="00433E35" w:rsidP="00433E35">
            <w:pPr>
              <w:pStyle w:val="Texto"/>
              <w:spacing w:before="40" w:after="40" w:line="240" w:lineRule="auto"/>
              <w:ind w:left="396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Accesorios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E35" w:rsidRDefault="00433E35" w:rsidP="00433E35">
            <w:pPr>
              <w:pStyle w:val="Texto"/>
              <w:spacing w:before="40" w:after="40" w:line="240" w:lineRule="auto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</w:tr>
      <w:tr w:rsidR="00433E35" w:rsidTr="00433E35">
        <w:trPr>
          <w:trHeight w:val="144"/>
        </w:trPr>
        <w:tc>
          <w:tcPr>
            <w:tcW w:w="6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E35" w:rsidRDefault="00433E35" w:rsidP="00433E35">
            <w:pPr>
              <w:pStyle w:val="Texto"/>
              <w:spacing w:before="40" w:after="40" w:line="240" w:lineRule="auto"/>
              <w:ind w:left="396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Otros Impuestos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E35" w:rsidRDefault="00433E35" w:rsidP="00433E35">
            <w:pPr>
              <w:pStyle w:val="Texto"/>
              <w:spacing w:before="40" w:after="40" w:line="240" w:lineRule="auto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2,392,000.00</w:t>
            </w:r>
          </w:p>
        </w:tc>
      </w:tr>
      <w:tr w:rsidR="00433E35" w:rsidTr="00433E35">
        <w:trPr>
          <w:trHeight w:val="144"/>
        </w:trPr>
        <w:tc>
          <w:tcPr>
            <w:tcW w:w="6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E35" w:rsidRDefault="00433E35" w:rsidP="00433E35">
            <w:pPr>
              <w:pStyle w:val="Texto"/>
              <w:spacing w:before="40" w:after="40" w:line="240" w:lineRule="auto"/>
              <w:ind w:left="396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Impuestos no comprendidos en las fracciones de la Ley de Ingresos causadas en ejercicios fiscales anteriores pendientes de liquidación o pago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E35" w:rsidRDefault="00433E35" w:rsidP="00433E35">
            <w:pPr>
              <w:pStyle w:val="Texto"/>
              <w:spacing w:before="40" w:after="40" w:line="240" w:lineRule="auto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</w:tr>
      <w:tr w:rsidR="00433E35" w:rsidTr="00433E35">
        <w:trPr>
          <w:trHeight w:val="144"/>
        </w:trPr>
        <w:tc>
          <w:tcPr>
            <w:tcW w:w="6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E35" w:rsidRDefault="00433E35" w:rsidP="00433E35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Cuotas y Aportaciones de seguridad social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E35" w:rsidRDefault="00433E35" w:rsidP="00433E35">
            <w:pPr>
              <w:pStyle w:val="Texto"/>
              <w:spacing w:before="40" w:after="40" w:line="240" w:lineRule="auto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</w:tr>
      <w:tr w:rsidR="00433E35" w:rsidTr="00433E35">
        <w:trPr>
          <w:trHeight w:val="144"/>
        </w:trPr>
        <w:tc>
          <w:tcPr>
            <w:tcW w:w="6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E35" w:rsidRDefault="00433E35" w:rsidP="00433E35">
            <w:pPr>
              <w:pStyle w:val="Texto"/>
              <w:spacing w:before="40" w:after="40" w:line="240" w:lineRule="auto"/>
              <w:ind w:left="396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Aportaciones para Fondos de Vivienda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E35" w:rsidRDefault="00433E35" w:rsidP="00433E35">
            <w:pPr>
              <w:pStyle w:val="Texto"/>
              <w:spacing w:before="40" w:after="40" w:line="240" w:lineRule="auto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</w:tr>
      <w:tr w:rsidR="00433E35" w:rsidTr="00433E35">
        <w:trPr>
          <w:trHeight w:val="144"/>
        </w:trPr>
        <w:tc>
          <w:tcPr>
            <w:tcW w:w="6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E35" w:rsidRDefault="00433E35" w:rsidP="00433E35">
            <w:pPr>
              <w:pStyle w:val="Texto"/>
              <w:spacing w:before="40" w:after="40" w:line="240" w:lineRule="auto"/>
              <w:ind w:left="396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Cuotas para el Seguro Social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E35" w:rsidRDefault="00433E35" w:rsidP="00433E35">
            <w:pPr>
              <w:pStyle w:val="Texto"/>
              <w:spacing w:before="40" w:after="40" w:line="240" w:lineRule="auto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</w:tr>
      <w:tr w:rsidR="00433E35" w:rsidTr="00433E35">
        <w:trPr>
          <w:trHeight w:val="144"/>
        </w:trPr>
        <w:tc>
          <w:tcPr>
            <w:tcW w:w="6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E35" w:rsidRDefault="00433E35" w:rsidP="00433E35">
            <w:pPr>
              <w:pStyle w:val="Texto"/>
              <w:spacing w:before="40" w:after="40" w:line="240" w:lineRule="auto"/>
              <w:ind w:left="396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Cuotas de Ahorro para el Retiro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E35" w:rsidRDefault="00433E35" w:rsidP="00433E35">
            <w:pPr>
              <w:pStyle w:val="Texto"/>
              <w:spacing w:before="40" w:after="40" w:line="240" w:lineRule="auto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</w:tr>
      <w:tr w:rsidR="00433E35" w:rsidTr="00433E35">
        <w:trPr>
          <w:trHeight w:val="144"/>
        </w:trPr>
        <w:tc>
          <w:tcPr>
            <w:tcW w:w="6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E35" w:rsidRDefault="00433E35" w:rsidP="00433E35">
            <w:pPr>
              <w:pStyle w:val="Texto"/>
              <w:spacing w:before="40" w:after="40" w:line="240" w:lineRule="auto"/>
              <w:ind w:left="396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Otras Cuotas y Aportaciones para la seguridad social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E35" w:rsidRDefault="00433E35" w:rsidP="00433E35">
            <w:pPr>
              <w:pStyle w:val="Texto"/>
              <w:spacing w:before="40" w:after="40" w:line="240" w:lineRule="auto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</w:tr>
      <w:tr w:rsidR="00433E35" w:rsidTr="00433E35">
        <w:trPr>
          <w:trHeight w:val="144"/>
        </w:trPr>
        <w:tc>
          <w:tcPr>
            <w:tcW w:w="6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E35" w:rsidRDefault="00433E35" w:rsidP="00433E35">
            <w:pPr>
              <w:pStyle w:val="Texto"/>
              <w:spacing w:before="40" w:after="40" w:line="240" w:lineRule="auto"/>
              <w:ind w:left="396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Accesorios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E35" w:rsidRDefault="00433E35" w:rsidP="00433E35">
            <w:pPr>
              <w:pStyle w:val="Texto"/>
              <w:spacing w:before="40" w:after="40" w:line="240" w:lineRule="auto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</w:tr>
    </w:tbl>
    <w:p w:rsidR="00433E35" w:rsidRDefault="00433E35" w:rsidP="00433E35">
      <w:pPr>
        <w:rPr>
          <w:lang w:val="es-ES" w:eastAsia="en-US"/>
        </w:rPr>
      </w:pPr>
    </w:p>
    <w:p w:rsidR="00433E35" w:rsidRDefault="00433E35" w:rsidP="00433E35">
      <w:pPr>
        <w:rPr>
          <w:lang w:val="es-ES" w:eastAsia="en-US"/>
        </w:rPr>
      </w:pPr>
    </w:p>
    <w:p w:rsidR="00433E35" w:rsidRDefault="00433E35" w:rsidP="00433E35">
      <w:pPr>
        <w:rPr>
          <w:lang w:val="es-ES" w:eastAsia="en-US"/>
        </w:rPr>
      </w:pPr>
    </w:p>
    <w:p w:rsidR="00433E35" w:rsidRPr="00433E35" w:rsidRDefault="00433E35" w:rsidP="00433E35">
      <w:pPr>
        <w:rPr>
          <w:lang w:val="es-ES" w:eastAsia="en-US"/>
        </w:rPr>
      </w:pPr>
    </w:p>
    <w:p w:rsidR="00071114" w:rsidRDefault="00071114" w:rsidP="00071114">
      <w:pPr>
        <w:rPr>
          <w:rFonts w:asciiTheme="minorHAnsi" w:hAnsiTheme="minorHAnsi"/>
          <w:sz w:val="2"/>
          <w:lang w:val="es-ES" w:eastAsia="en-US"/>
        </w:rPr>
      </w:pPr>
    </w:p>
    <w:tbl>
      <w:tblPr>
        <w:tblW w:w="8896" w:type="dxa"/>
        <w:tblInd w:w="1382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6530"/>
        <w:gridCol w:w="2366"/>
      </w:tblGrid>
      <w:tr w:rsidR="00071114" w:rsidRPr="00433E35" w:rsidTr="00433E35">
        <w:trPr>
          <w:trHeight w:val="144"/>
        </w:trPr>
        <w:tc>
          <w:tcPr>
            <w:tcW w:w="6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1114" w:rsidRPr="00433E35" w:rsidRDefault="00071114" w:rsidP="00691CB3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433E35">
              <w:rPr>
                <w:sz w:val="16"/>
                <w:szCs w:val="16"/>
              </w:rPr>
              <w:t>Contribuciones de mejoras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114" w:rsidRPr="00433E35" w:rsidRDefault="00071114" w:rsidP="00691CB3">
            <w:pPr>
              <w:pStyle w:val="Texto"/>
              <w:spacing w:before="40" w:after="40" w:line="240" w:lineRule="auto"/>
              <w:ind w:firstLine="0"/>
              <w:jc w:val="right"/>
              <w:rPr>
                <w:sz w:val="16"/>
                <w:szCs w:val="16"/>
              </w:rPr>
            </w:pPr>
            <w:r w:rsidRPr="00433E35">
              <w:rPr>
                <w:sz w:val="16"/>
                <w:szCs w:val="16"/>
              </w:rPr>
              <w:t>0.00</w:t>
            </w:r>
          </w:p>
        </w:tc>
      </w:tr>
      <w:tr w:rsidR="00071114" w:rsidRPr="00433E35" w:rsidTr="00433E35">
        <w:trPr>
          <w:trHeight w:val="144"/>
        </w:trPr>
        <w:tc>
          <w:tcPr>
            <w:tcW w:w="6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1114" w:rsidRPr="00433E35" w:rsidRDefault="00071114" w:rsidP="00691CB3">
            <w:pPr>
              <w:pStyle w:val="Texto"/>
              <w:spacing w:before="40" w:after="40" w:line="240" w:lineRule="auto"/>
              <w:ind w:left="396" w:firstLine="0"/>
              <w:rPr>
                <w:sz w:val="16"/>
                <w:szCs w:val="16"/>
              </w:rPr>
            </w:pPr>
            <w:r w:rsidRPr="00433E35">
              <w:rPr>
                <w:sz w:val="16"/>
                <w:szCs w:val="16"/>
              </w:rPr>
              <w:t>Contribución de mejoras por obras públicas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114" w:rsidRPr="00433E35" w:rsidRDefault="00071114" w:rsidP="00691CB3">
            <w:pPr>
              <w:pStyle w:val="Texto"/>
              <w:spacing w:before="40" w:after="40" w:line="240" w:lineRule="auto"/>
              <w:ind w:firstLine="0"/>
              <w:jc w:val="right"/>
              <w:rPr>
                <w:sz w:val="16"/>
                <w:szCs w:val="16"/>
              </w:rPr>
            </w:pPr>
            <w:r w:rsidRPr="00433E35">
              <w:rPr>
                <w:sz w:val="16"/>
                <w:szCs w:val="16"/>
              </w:rPr>
              <w:t>0.00</w:t>
            </w:r>
          </w:p>
        </w:tc>
      </w:tr>
      <w:tr w:rsidR="00071114" w:rsidRPr="00433E35" w:rsidTr="00433E35">
        <w:trPr>
          <w:trHeight w:val="144"/>
        </w:trPr>
        <w:tc>
          <w:tcPr>
            <w:tcW w:w="6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1114" w:rsidRPr="00433E35" w:rsidRDefault="00071114" w:rsidP="00691CB3">
            <w:pPr>
              <w:pStyle w:val="Texto"/>
              <w:spacing w:before="40" w:after="40" w:line="240" w:lineRule="auto"/>
              <w:ind w:left="396" w:firstLine="0"/>
              <w:rPr>
                <w:sz w:val="16"/>
                <w:szCs w:val="16"/>
              </w:rPr>
            </w:pPr>
            <w:r w:rsidRPr="00433E35">
              <w:rPr>
                <w:sz w:val="16"/>
                <w:szCs w:val="16"/>
              </w:rPr>
              <w:t>Contribuciones de Mejoras no comprendidas en las fracciones de la Ley de Ingresos causadas en ejercicios fiscales anteriores pendientes de liquidación o pago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114" w:rsidRPr="00433E35" w:rsidRDefault="00071114" w:rsidP="00691CB3">
            <w:pPr>
              <w:pStyle w:val="Texto"/>
              <w:spacing w:before="40" w:after="40" w:line="240" w:lineRule="auto"/>
              <w:ind w:firstLine="0"/>
              <w:jc w:val="right"/>
              <w:rPr>
                <w:sz w:val="16"/>
                <w:szCs w:val="16"/>
              </w:rPr>
            </w:pPr>
            <w:r w:rsidRPr="00433E35">
              <w:rPr>
                <w:sz w:val="16"/>
                <w:szCs w:val="16"/>
              </w:rPr>
              <w:t>0.00</w:t>
            </w:r>
          </w:p>
        </w:tc>
      </w:tr>
      <w:tr w:rsidR="00071114" w:rsidRPr="00433E35" w:rsidTr="00433E35">
        <w:trPr>
          <w:trHeight w:val="144"/>
        </w:trPr>
        <w:tc>
          <w:tcPr>
            <w:tcW w:w="6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1114" w:rsidRPr="00433E35" w:rsidRDefault="00071114" w:rsidP="00691CB3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433E35">
              <w:rPr>
                <w:sz w:val="16"/>
                <w:szCs w:val="16"/>
              </w:rPr>
              <w:t>Derechos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114" w:rsidRPr="00433E35" w:rsidRDefault="00071114" w:rsidP="00691CB3">
            <w:pPr>
              <w:pStyle w:val="Texto"/>
              <w:spacing w:before="40" w:after="40" w:line="240" w:lineRule="auto"/>
              <w:ind w:firstLine="0"/>
              <w:jc w:val="right"/>
              <w:rPr>
                <w:sz w:val="16"/>
                <w:szCs w:val="16"/>
              </w:rPr>
            </w:pPr>
            <w:r w:rsidRPr="00433E35">
              <w:rPr>
                <w:sz w:val="16"/>
                <w:szCs w:val="16"/>
              </w:rPr>
              <w:t>89,403,600.00</w:t>
            </w:r>
          </w:p>
        </w:tc>
      </w:tr>
      <w:tr w:rsidR="00071114" w:rsidRPr="00433E35" w:rsidTr="00433E35">
        <w:trPr>
          <w:trHeight w:val="144"/>
        </w:trPr>
        <w:tc>
          <w:tcPr>
            <w:tcW w:w="6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1114" w:rsidRPr="00433E35" w:rsidRDefault="00071114" w:rsidP="00691CB3">
            <w:pPr>
              <w:pStyle w:val="Texto"/>
              <w:spacing w:before="40" w:after="40" w:line="240" w:lineRule="auto"/>
              <w:ind w:left="396" w:firstLine="0"/>
              <w:rPr>
                <w:sz w:val="16"/>
                <w:szCs w:val="16"/>
              </w:rPr>
            </w:pPr>
            <w:r w:rsidRPr="00433E35">
              <w:rPr>
                <w:sz w:val="16"/>
                <w:szCs w:val="16"/>
              </w:rPr>
              <w:t>Derechos por el uso, goce, aprovechamiento o explotación de bienes de dominio público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114" w:rsidRPr="00433E35" w:rsidRDefault="00071114" w:rsidP="00691CB3">
            <w:pPr>
              <w:pStyle w:val="Texto"/>
              <w:spacing w:before="40" w:after="40" w:line="240" w:lineRule="auto"/>
              <w:ind w:firstLine="0"/>
              <w:jc w:val="right"/>
              <w:rPr>
                <w:sz w:val="16"/>
                <w:szCs w:val="16"/>
              </w:rPr>
            </w:pPr>
            <w:r w:rsidRPr="00433E35">
              <w:rPr>
                <w:sz w:val="16"/>
                <w:szCs w:val="16"/>
              </w:rPr>
              <w:t>19,448,000.00</w:t>
            </w:r>
          </w:p>
        </w:tc>
      </w:tr>
      <w:tr w:rsidR="00071114" w:rsidRPr="00433E35" w:rsidTr="00433E35">
        <w:trPr>
          <w:trHeight w:val="144"/>
        </w:trPr>
        <w:tc>
          <w:tcPr>
            <w:tcW w:w="6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1114" w:rsidRPr="00433E35" w:rsidRDefault="00071114" w:rsidP="00691CB3">
            <w:pPr>
              <w:pStyle w:val="Texto"/>
              <w:spacing w:before="30" w:after="28" w:line="240" w:lineRule="auto"/>
              <w:ind w:left="396" w:firstLine="0"/>
              <w:rPr>
                <w:sz w:val="16"/>
                <w:szCs w:val="16"/>
              </w:rPr>
            </w:pPr>
            <w:r w:rsidRPr="00433E35">
              <w:rPr>
                <w:sz w:val="16"/>
                <w:szCs w:val="16"/>
              </w:rPr>
              <w:t>Derechos a los hidrocarburos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114" w:rsidRPr="00433E35" w:rsidRDefault="00071114" w:rsidP="00691CB3">
            <w:pPr>
              <w:pStyle w:val="Texto"/>
              <w:spacing w:before="30" w:after="28" w:line="240" w:lineRule="auto"/>
              <w:ind w:firstLine="0"/>
              <w:jc w:val="right"/>
              <w:rPr>
                <w:sz w:val="16"/>
                <w:szCs w:val="16"/>
              </w:rPr>
            </w:pPr>
            <w:r w:rsidRPr="00433E35">
              <w:rPr>
                <w:sz w:val="16"/>
                <w:szCs w:val="16"/>
              </w:rPr>
              <w:t>0.00</w:t>
            </w:r>
          </w:p>
        </w:tc>
      </w:tr>
      <w:tr w:rsidR="00071114" w:rsidRPr="00433E35" w:rsidTr="00433E35">
        <w:trPr>
          <w:trHeight w:val="144"/>
        </w:trPr>
        <w:tc>
          <w:tcPr>
            <w:tcW w:w="6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1114" w:rsidRPr="00433E35" w:rsidRDefault="00071114" w:rsidP="00691CB3">
            <w:pPr>
              <w:pStyle w:val="Texto"/>
              <w:spacing w:before="30" w:after="28" w:line="240" w:lineRule="auto"/>
              <w:ind w:left="396" w:firstLine="0"/>
              <w:rPr>
                <w:sz w:val="16"/>
                <w:szCs w:val="16"/>
              </w:rPr>
            </w:pPr>
            <w:r w:rsidRPr="00433E35">
              <w:rPr>
                <w:sz w:val="16"/>
                <w:szCs w:val="16"/>
              </w:rPr>
              <w:t>Derechos por prestación de servicios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114" w:rsidRPr="00433E35" w:rsidRDefault="00071114" w:rsidP="00691CB3">
            <w:pPr>
              <w:pStyle w:val="Texto"/>
              <w:spacing w:before="30" w:after="28" w:line="240" w:lineRule="auto"/>
              <w:ind w:firstLine="0"/>
              <w:jc w:val="right"/>
              <w:rPr>
                <w:sz w:val="16"/>
                <w:szCs w:val="16"/>
              </w:rPr>
            </w:pPr>
            <w:r w:rsidRPr="00433E35">
              <w:rPr>
                <w:sz w:val="16"/>
                <w:szCs w:val="16"/>
              </w:rPr>
              <w:t>69,940,000.00</w:t>
            </w:r>
          </w:p>
        </w:tc>
      </w:tr>
      <w:tr w:rsidR="00071114" w:rsidRPr="00433E35" w:rsidTr="00433E35">
        <w:trPr>
          <w:trHeight w:val="144"/>
        </w:trPr>
        <w:tc>
          <w:tcPr>
            <w:tcW w:w="6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1114" w:rsidRPr="00433E35" w:rsidRDefault="00071114" w:rsidP="00691CB3">
            <w:pPr>
              <w:pStyle w:val="Texto"/>
              <w:spacing w:before="30" w:after="28" w:line="240" w:lineRule="auto"/>
              <w:ind w:left="396" w:firstLine="0"/>
              <w:rPr>
                <w:sz w:val="16"/>
                <w:szCs w:val="16"/>
              </w:rPr>
            </w:pPr>
            <w:r w:rsidRPr="00433E35">
              <w:rPr>
                <w:sz w:val="16"/>
                <w:szCs w:val="16"/>
              </w:rPr>
              <w:t>Otros Derechos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114" w:rsidRPr="00433E35" w:rsidRDefault="00071114" w:rsidP="00691CB3">
            <w:pPr>
              <w:pStyle w:val="Texto"/>
              <w:spacing w:before="30" w:after="28" w:line="240" w:lineRule="auto"/>
              <w:ind w:firstLine="0"/>
              <w:jc w:val="right"/>
              <w:rPr>
                <w:sz w:val="16"/>
                <w:szCs w:val="16"/>
              </w:rPr>
            </w:pPr>
            <w:r w:rsidRPr="00433E35">
              <w:rPr>
                <w:sz w:val="16"/>
                <w:szCs w:val="16"/>
              </w:rPr>
              <w:t>15,600.00</w:t>
            </w:r>
          </w:p>
        </w:tc>
      </w:tr>
      <w:tr w:rsidR="00071114" w:rsidRPr="00433E35" w:rsidTr="00433E35">
        <w:trPr>
          <w:trHeight w:val="144"/>
        </w:trPr>
        <w:tc>
          <w:tcPr>
            <w:tcW w:w="6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1114" w:rsidRPr="00433E35" w:rsidRDefault="00071114" w:rsidP="00691CB3">
            <w:pPr>
              <w:pStyle w:val="Texto"/>
              <w:spacing w:before="30" w:after="28" w:line="240" w:lineRule="auto"/>
              <w:ind w:left="396" w:firstLine="0"/>
              <w:rPr>
                <w:sz w:val="16"/>
                <w:szCs w:val="16"/>
              </w:rPr>
            </w:pPr>
            <w:r w:rsidRPr="00433E35">
              <w:rPr>
                <w:sz w:val="16"/>
                <w:szCs w:val="16"/>
              </w:rPr>
              <w:t>Accesorios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114" w:rsidRPr="00433E35" w:rsidRDefault="00071114" w:rsidP="00691CB3">
            <w:pPr>
              <w:pStyle w:val="Texto"/>
              <w:spacing w:before="30" w:after="28" w:line="240" w:lineRule="auto"/>
              <w:ind w:firstLine="0"/>
              <w:jc w:val="right"/>
              <w:rPr>
                <w:sz w:val="16"/>
                <w:szCs w:val="16"/>
              </w:rPr>
            </w:pPr>
            <w:r w:rsidRPr="00433E35">
              <w:rPr>
                <w:sz w:val="16"/>
                <w:szCs w:val="16"/>
              </w:rPr>
              <w:t>0.00</w:t>
            </w:r>
          </w:p>
        </w:tc>
      </w:tr>
      <w:tr w:rsidR="00071114" w:rsidRPr="00433E35" w:rsidTr="00433E35">
        <w:trPr>
          <w:trHeight w:val="144"/>
        </w:trPr>
        <w:tc>
          <w:tcPr>
            <w:tcW w:w="6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1114" w:rsidRPr="00433E35" w:rsidRDefault="00071114" w:rsidP="00691CB3">
            <w:pPr>
              <w:pStyle w:val="Texto"/>
              <w:spacing w:before="30" w:after="28" w:line="240" w:lineRule="auto"/>
              <w:ind w:left="396" w:firstLine="0"/>
              <w:rPr>
                <w:sz w:val="16"/>
                <w:szCs w:val="16"/>
              </w:rPr>
            </w:pPr>
            <w:r w:rsidRPr="00433E35">
              <w:rPr>
                <w:sz w:val="16"/>
                <w:szCs w:val="16"/>
              </w:rPr>
              <w:t>Derechos no comprendidos en las fracciones de la Ley de Ingresos causadas en ejercicios fiscales anteriores pendientes de liquidación o pago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114" w:rsidRPr="00433E35" w:rsidRDefault="00071114" w:rsidP="00691CB3">
            <w:pPr>
              <w:pStyle w:val="Texto"/>
              <w:spacing w:before="30" w:after="28" w:line="240" w:lineRule="auto"/>
              <w:ind w:firstLine="0"/>
              <w:jc w:val="right"/>
              <w:rPr>
                <w:sz w:val="16"/>
                <w:szCs w:val="16"/>
              </w:rPr>
            </w:pPr>
            <w:r w:rsidRPr="00433E35">
              <w:rPr>
                <w:sz w:val="16"/>
                <w:szCs w:val="16"/>
              </w:rPr>
              <w:t>0.00</w:t>
            </w:r>
          </w:p>
        </w:tc>
      </w:tr>
      <w:tr w:rsidR="00071114" w:rsidRPr="00433E35" w:rsidTr="00433E35">
        <w:trPr>
          <w:trHeight w:val="144"/>
        </w:trPr>
        <w:tc>
          <w:tcPr>
            <w:tcW w:w="6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1114" w:rsidRPr="00433E35" w:rsidRDefault="00071114" w:rsidP="00691CB3">
            <w:pPr>
              <w:pStyle w:val="Texto"/>
              <w:spacing w:before="30" w:after="28" w:line="240" w:lineRule="auto"/>
              <w:ind w:firstLine="0"/>
              <w:rPr>
                <w:sz w:val="16"/>
                <w:szCs w:val="16"/>
              </w:rPr>
            </w:pPr>
            <w:r w:rsidRPr="00433E35">
              <w:rPr>
                <w:sz w:val="16"/>
                <w:szCs w:val="16"/>
              </w:rPr>
              <w:t>Productos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114" w:rsidRPr="00433E35" w:rsidRDefault="00071114" w:rsidP="00691CB3">
            <w:pPr>
              <w:pStyle w:val="Texto"/>
              <w:spacing w:before="30" w:after="28" w:line="240" w:lineRule="auto"/>
              <w:ind w:firstLine="0"/>
              <w:jc w:val="right"/>
              <w:rPr>
                <w:sz w:val="16"/>
                <w:szCs w:val="16"/>
              </w:rPr>
            </w:pPr>
            <w:r w:rsidRPr="00433E35">
              <w:rPr>
                <w:sz w:val="16"/>
                <w:szCs w:val="16"/>
              </w:rPr>
              <w:t>9,890,400.00</w:t>
            </w:r>
          </w:p>
        </w:tc>
      </w:tr>
      <w:tr w:rsidR="00071114" w:rsidRPr="00433E35" w:rsidTr="00433E35">
        <w:trPr>
          <w:trHeight w:val="55"/>
        </w:trPr>
        <w:tc>
          <w:tcPr>
            <w:tcW w:w="6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1114" w:rsidRPr="00433E35" w:rsidRDefault="00071114" w:rsidP="00691CB3">
            <w:pPr>
              <w:pStyle w:val="Texto"/>
              <w:spacing w:before="30" w:after="28" w:line="240" w:lineRule="auto"/>
              <w:ind w:left="432" w:firstLine="0"/>
              <w:rPr>
                <w:sz w:val="16"/>
                <w:szCs w:val="16"/>
              </w:rPr>
            </w:pPr>
            <w:r w:rsidRPr="00433E35">
              <w:rPr>
                <w:sz w:val="16"/>
                <w:szCs w:val="16"/>
              </w:rPr>
              <w:t>Productos de tipo corriente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114" w:rsidRPr="00433E35" w:rsidRDefault="00071114" w:rsidP="00691CB3">
            <w:pPr>
              <w:pStyle w:val="Texto"/>
              <w:spacing w:before="30" w:after="28" w:line="240" w:lineRule="auto"/>
              <w:ind w:firstLine="0"/>
              <w:jc w:val="right"/>
              <w:rPr>
                <w:sz w:val="16"/>
                <w:szCs w:val="16"/>
              </w:rPr>
            </w:pPr>
            <w:r w:rsidRPr="00433E35">
              <w:rPr>
                <w:sz w:val="16"/>
                <w:szCs w:val="16"/>
              </w:rPr>
              <w:t>9,890,400.00</w:t>
            </w:r>
          </w:p>
        </w:tc>
      </w:tr>
      <w:tr w:rsidR="00071114" w:rsidRPr="00433E35" w:rsidTr="00433E35">
        <w:trPr>
          <w:trHeight w:val="144"/>
        </w:trPr>
        <w:tc>
          <w:tcPr>
            <w:tcW w:w="6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1114" w:rsidRPr="00433E35" w:rsidRDefault="00071114" w:rsidP="00691CB3">
            <w:pPr>
              <w:pStyle w:val="Texto"/>
              <w:spacing w:before="30" w:after="28" w:line="240" w:lineRule="auto"/>
              <w:ind w:left="432" w:firstLine="0"/>
              <w:rPr>
                <w:sz w:val="16"/>
                <w:szCs w:val="16"/>
              </w:rPr>
            </w:pPr>
            <w:r w:rsidRPr="00433E35">
              <w:rPr>
                <w:sz w:val="16"/>
                <w:szCs w:val="16"/>
              </w:rPr>
              <w:t>Productos de capital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114" w:rsidRPr="00433E35" w:rsidRDefault="00071114" w:rsidP="00691CB3">
            <w:pPr>
              <w:pStyle w:val="Texto"/>
              <w:spacing w:before="30" w:after="28" w:line="240" w:lineRule="auto"/>
              <w:ind w:firstLine="0"/>
              <w:jc w:val="right"/>
              <w:rPr>
                <w:sz w:val="16"/>
                <w:szCs w:val="16"/>
              </w:rPr>
            </w:pPr>
            <w:r w:rsidRPr="00433E35">
              <w:rPr>
                <w:sz w:val="16"/>
                <w:szCs w:val="16"/>
              </w:rPr>
              <w:t>0.00</w:t>
            </w:r>
          </w:p>
        </w:tc>
      </w:tr>
      <w:tr w:rsidR="00071114" w:rsidRPr="00433E35" w:rsidTr="00433E35">
        <w:trPr>
          <w:trHeight w:val="144"/>
        </w:trPr>
        <w:tc>
          <w:tcPr>
            <w:tcW w:w="6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1114" w:rsidRPr="00433E35" w:rsidRDefault="00071114" w:rsidP="00691CB3">
            <w:pPr>
              <w:pStyle w:val="Texto"/>
              <w:spacing w:before="30" w:after="28" w:line="240" w:lineRule="auto"/>
              <w:ind w:left="432" w:firstLine="0"/>
              <w:rPr>
                <w:sz w:val="16"/>
                <w:szCs w:val="16"/>
              </w:rPr>
            </w:pPr>
            <w:r w:rsidRPr="00433E35">
              <w:rPr>
                <w:sz w:val="16"/>
                <w:szCs w:val="16"/>
              </w:rPr>
              <w:t>Productos no comprendidos en las fracciones de la Ley de Ingresos causadas en ejercicios fiscales anteriores pendientes de liquidación o pago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114" w:rsidRPr="00433E35" w:rsidRDefault="00071114" w:rsidP="00691CB3">
            <w:pPr>
              <w:pStyle w:val="Texto"/>
              <w:spacing w:before="30" w:after="28" w:line="240" w:lineRule="auto"/>
              <w:ind w:firstLine="0"/>
              <w:jc w:val="right"/>
              <w:rPr>
                <w:sz w:val="16"/>
                <w:szCs w:val="16"/>
              </w:rPr>
            </w:pPr>
            <w:r w:rsidRPr="00433E35">
              <w:rPr>
                <w:sz w:val="16"/>
                <w:szCs w:val="16"/>
              </w:rPr>
              <w:t>0.00</w:t>
            </w:r>
          </w:p>
        </w:tc>
      </w:tr>
      <w:tr w:rsidR="00071114" w:rsidRPr="00433E35" w:rsidTr="00433E35">
        <w:trPr>
          <w:trHeight w:val="144"/>
        </w:trPr>
        <w:tc>
          <w:tcPr>
            <w:tcW w:w="6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1114" w:rsidRPr="00433E35" w:rsidRDefault="00071114" w:rsidP="00691CB3">
            <w:pPr>
              <w:pStyle w:val="Texto"/>
              <w:spacing w:before="30" w:after="28" w:line="240" w:lineRule="auto"/>
              <w:ind w:firstLine="0"/>
              <w:rPr>
                <w:sz w:val="16"/>
                <w:szCs w:val="16"/>
              </w:rPr>
            </w:pPr>
            <w:r w:rsidRPr="00433E35">
              <w:rPr>
                <w:sz w:val="16"/>
                <w:szCs w:val="16"/>
              </w:rPr>
              <w:t>Aprovechamientos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114" w:rsidRPr="00433E35" w:rsidRDefault="00071114" w:rsidP="00691CB3">
            <w:pPr>
              <w:pStyle w:val="Texto"/>
              <w:spacing w:before="30" w:after="28" w:line="240" w:lineRule="auto"/>
              <w:ind w:firstLine="0"/>
              <w:jc w:val="right"/>
              <w:rPr>
                <w:sz w:val="16"/>
                <w:szCs w:val="16"/>
              </w:rPr>
            </w:pPr>
            <w:r w:rsidRPr="00433E35">
              <w:rPr>
                <w:sz w:val="16"/>
                <w:szCs w:val="16"/>
              </w:rPr>
              <w:t>34,944,000.00</w:t>
            </w:r>
          </w:p>
        </w:tc>
      </w:tr>
      <w:tr w:rsidR="00071114" w:rsidRPr="00433E35" w:rsidTr="00433E35">
        <w:trPr>
          <w:trHeight w:val="144"/>
        </w:trPr>
        <w:tc>
          <w:tcPr>
            <w:tcW w:w="6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1114" w:rsidRPr="00433E35" w:rsidRDefault="00071114" w:rsidP="00691CB3">
            <w:pPr>
              <w:pStyle w:val="Texto"/>
              <w:spacing w:before="30" w:after="28" w:line="240" w:lineRule="auto"/>
              <w:ind w:left="432" w:firstLine="0"/>
              <w:rPr>
                <w:sz w:val="16"/>
                <w:szCs w:val="16"/>
              </w:rPr>
            </w:pPr>
            <w:r w:rsidRPr="00433E35">
              <w:rPr>
                <w:sz w:val="16"/>
                <w:szCs w:val="16"/>
              </w:rPr>
              <w:t>Aprovechamientos de tipo corriente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114" w:rsidRPr="00433E35" w:rsidRDefault="00071114" w:rsidP="00691CB3">
            <w:pPr>
              <w:pStyle w:val="Texto"/>
              <w:spacing w:before="30" w:after="28" w:line="240" w:lineRule="auto"/>
              <w:ind w:firstLine="0"/>
              <w:jc w:val="right"/>
              <w:rPr>
                <w:sz w:val="16"/>
                <w:szCs w:val="16"/>
              </w:rPr>
            </w:pPr>
            <w:r w:rsidRPr="00433E35">
              <w:rPr>
                <w:sz w:val="16"/>
                <w:szCs w:val="16"/>
              </w:rPr>
              <w:t>34,944,000.00</w:t>
            </w:r>
          </w:p>
        </w:tc>
      </w:tr>
      <w:tr w:rsidR="00071114" w:rsidRPr="00433E35" w:rsidTr="00433E35">
        <w:trPr>
          <w:trHeight w:val="144"/>
        </w:trPr>
        <w:tc>
          <w:tcPr>
            <w:tcW w:w="6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1114" w:rsidRPr="00433E35" w:rsidRDefault="00071114" w:rsidP="00691CB3">
            <w:pPr>
              <w:pStyle w:val="Texto"/>
              <w:spacing w:before="30" w:after="28" w:line="240" w:lineRule="auto"/>
              <w:ind w:left="432" w:firstLine="0"/>
              <w:rPr>
                <w:sz w:val="16"/>
                <w:szCs w:val="16"/>
              </w:rPr>
            </w:pPr>
            <w:r w:rsidRPr="00433E35">
              <w:rPr>
                <w:sz w:val="16"/>
                <w:szCs w:val="16"/>
              </w:rPr>
              <w:t xml:space="preserve">Aprovechamientos de capital 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114" w:rsidRPr="00433E35" w:rsidRDefault="00071114" w:rsidP="00691CB3">
            <w:pPr>
              <w:pStyle w:val="Texto"/>
              <w:spacing w:before="30" w:after="28" w:line="240" w:lineRule="auto"/>
              <w:ind w:firstLine="0"/>
              <w:jc w:val="right"/>
              <w:rPr>
                <w:sz w:val="16"/>
                <w:szCs w:val="16"/>
              </w:rPr>
            </w:pPr>
            <w:r w:rsidRPr="00433E35">
              <w:rPr>
                <w:sz w:val="16"/>
                <w:szCs w:val="16"/>
              </w:rPr>
              <w:t>0.00</w:t>
            </w:r>
          </w:p>
        </w:tc>
      </w:tr>
      <w:tr w:rsidR="00071114" w:rsidRPr="00433E35" w:rsidTr="00433E35">
        <w:trPr>
          <w:trHeight w:val="144"/>
        </w:trPr>
        <w:tc>
          <w:tcPr>
            <w:tcW w:w="6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1114" w:rsidRPr="00433E35" w:rsidRDefault="00071114" w:rsidP="00691CB3">
            <w:pPr>
              <w:pStyle w:val="Texto"/>
              <w:spacing w:before="30" w:after="28" w:line="240" w:lineRule="auto"/>
              <w:ind w:left="432" w:firstLine="0"/>
              <w:rPr>
                <w:sz w:val="16"/>
                <w:szCs w:val="16"/>
              </w:rPr>
            </w:pPr>
            <w:r w:rsidRPr="00433E35">
              <w:rPr>
                <w:sz w:val="16"/>
                <w:szCs w:val="16"/>
              </w:rPr>
              <w:t>Aprovechamientos no comprendidos en las fracciones de la Ley de Ingresos causadas en ejercicios fiscales anteriores pendientes de liquidación o pago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114" w:rsidRPr="00433E35" w:rsidRDefault="00071114" w:rsidP="00691CB3">
            <w:pPr>
              <w:pStyle w:val="Texto"/>
              <w:spacing w:before="30" w:after="28" w:line="240" w:lineRule="auto"/>
              <w:ind w:firstLine="0"/>
              <w:jc w:val="right"/>
              <w:rPr>
                <w:sz w:val="16"/>
                <w:szCs w:val="16"/>
              </w:rPr>
            </w:pPr>
            <w:r w:rsidRPr="00433E35">
              <w:rPr>
                <w:sz w:val="16"/>
                <w:szCs w:val="16"/>
              </w:rPr>
              <w:t>0.00</w:t>
            </w:r>
          </w:p>
        </w:tc>
      </w:tr>
      <w:tr w:rsidR="00071114" w:rsidRPr="00433E35" w:rsidTr="00433E35">
        <w:trPr>
          <w:trHeight w:val="144"/>
        </w:trPr>
        <w:tc>
          <w:tcPr>
            <w:tcW w:w="6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1114" w:rsidRPr="00433E35" w:rsidRDefault="00071114" w:rsidP="00691CB3">
            <w:pPr>
              <w:pStyle w:val="Texto"/>
              <w:spacing w:before="30" w:after="28" w:line="240" w:lineRule="auto"/>
              <w:ind w:firstLine="0"/>
              <w:rPr>
                <w:sz w:val="16"/>
                <w:szCs w:val="16"/>
              </w:rPr>
            </w:pPr>
            <w:r w:rsidRPr="00433E35">
              <w:rPr>
                <w:sz w:val="16"/>
                <w:szCs w:val="16"/>
              </w:rPr>
              <w:t>Ingresos por ventas de bienes y servicios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114" w:rsidRPr="00433E35" w:rsidRDefault="00071114" w:rsidP="00691CB3">
            <w:pPr>
              <w:pStyle w:val="Texto"/>
              <w:spacing w:before="30" w:after="28" w:line="240" w:lineRule="auto"/>
              <w:ind w:firstLine="0"/>
              <w:jc w:val="right"/>
              <w:rPr>
                <w:sz w:val="16"/>
                <w:szCs w:val="16"/>
              </w:rPr>
            </w:pPr>
            <w:r w:rsidRPr="00433E35">
              <w:rPr>
                <w:sz w:val="16"/>
                <w:szCs w:val="16"/>
              </w:rPr>
              <w:t>0.00</w:t>
            </w:r>
          </w:p>
        </w:tc>
      </w:tr>
      <w:tr w:rsidR="00071114" w:rsidRPr="00433E35" w:rsidTr="00433E35">
        <w:trPr>
          <w:trHeight w:val="144"/>
        </w:trPr>
        <w:tc>
          <w:tcPr>
            <w:tcW w:w="6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1114" w:rsidRPr="00433E35" w:rsidRDefault="00071114" w:rsidP="00691CB3">
            <w:pPr>
              <w:pStyle w:val="Texto"/>
              <w:spacing w:before="30" w:after="28" w:line="240" w:lineRule="auto"/>
              <w:ind w:left="432" w:firstLine="0"/>
              <w:rPr>
                <w:sz w:val="16"/>
                <w:szCs w:val="16"/>
              </w:rPr>
            </w:pPr>
            <w:r w:rsidRPr="00433E35">
              <w:rPr>
                <w:sz w:val="16"/>
                <w:szCs w:val="16"/>
              </w:rPr>
              <w:lastRenderedPageBreak/>
              <w:t>Ingresos por ventas de bienes y servicios de organismos descentralizados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114" w:rsidRPr="00433E35" w:rsidRDefault="00071114" w:rsidP="00691CB3">
            <w:pPr>
              <w:pStyle w:val="Texto"/>
              <w:spacing w:before="30" w:after="28" w:line="240" w:lineRule="auto"/>
              <w:ind w:firstLine="0"/>
              <w:jc w:val="right"/>
              <w:rPr>
                <w:sz w:val="16"/>
                <w:szCs w:val="16"/>
              </w:rPr>
            </w:pPr>
            <w:r w:rsidRPr="00433E35">
              <w:rPr>
                <w:sz w:val="16"/>
                <w:szCs w:val="16"/>
              </w:rPr>
              <w:t>0.00</w:t>
            </w:r>
          </w:p>
        </w:tc>
      </w:tr>
      <w:tr w:rsidR="00071114" w:rsidRPr="00433E35" w:rsidTr="00433E35">
        <w:trPr>
          <w:trHeight w:val="144"/>
        </w:trPr>
        <w:tc>
          <w:tcPr>
            <w:tcW w:w="6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1114" w:rsidRPr="00433E35" w:rsidRDefault="00071114" w:rsidP="00691CB3">
            <w:pPr>
              <w:pStyle w:val="Texto"/>
              <w:spacing w:before="30" w:after="28" w:line="240" w:lineRule="auto"/>
              <w:ind w:left="432" w:firstLine="0"/>
              <w:rPr>
                <w:sz w:val="16"/>
                <w:szCs w:val="16"/>
              </w:rPr>
            </w:pPr>
            <w:r w:rsidRPr="00433E35">
              <w:rPr>
                <w:sz w:val="16"/>
                <w:szCs w:val="16"/>
              </w:rPr>
              <w:t xml:space="preserve">Ingresos de operación de entidades paraestatales empresariales 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114" w:rsidRPr="00433E35" w:rsidRDefault="00071114" w:rsidP="00691CB3">
            <w:pPr>
              <w:pStyle w:val="Texto"/>
              <w:spacing w:before="30" w:after="28" w:line="240" w:lineRule="auto"/>
              <w:ind w:firstLine="0"/>
              <w:jc w:val="right"/>
              <w:rPr>
                <w:sz w:val="16"/>
                <w:szCs w:val="16"/>
              </w:rPr>
            </w:pPr>
            <w:r w:rsidRPr="00433E35">
              <w:rPr>
                <w:sz w:val="16"/>
                <w:szCs w:val="16"/>
              </w:rPr>
              <w:t>0.00</w:t>
            </w:r>
          </w:p>
        </w:tc>
      </w:tr>
      <w:tr w:rsidR="00071114" w:rsidRPr="00433E35" w:rsidTr="00433E35">
        <w:trPr>
          <w:trHeight w:val="144"/>
        </w:trPr>
        <w:tc>
          <w:tcPr>
            <w:tcW w:w="6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1114" w:rsidRPr="00433E35" w:rsidRDefault="00071114" w:rsidP="00691CB3">
            <w:pPr>
              <w:pStyle w:val="Texto"/>
              <w:spacing w:before="30" w:after="28" w:line="240" w:lineRule="auto"/>
              <w:ind w:left="432" w:firstLine="0"/>
              <w:rPr>
                <w:sz w:val="16"/>
                <w:szCs w:val="16"/>
              </w:rPr>
            </w:pPr>
            <w:r w:rsidRPr="00433E35">
              <w:rPr>
                <w:sz w:val="16"/>
                <w:szCs w:val="16"/>
              </w:rPr>
              <w:t>Ingresos por ventas de bienes y servicios producidos en establecimientos del Gobierno Central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114" w:rsidRPr="00433E35" w:rsidRDefault="00071114" w:rsidP="00691CB3">
            <w:pPr>
              <w:jc w:val="right"/>
            </w:pPr>
            <w:r w:rsidRPr="00433E35">
              <w:rPr>
                <w:sz w:val="16"/>
                <w:szCs w:val="16"/>
              </w:rPr>
              <w:t>0.00</w:t>
            </w:r>
          </w:p>
        </w:tc>
      </w:tr>
      <w:tr w:rsidR="00071114" w:rsidRPr="00433E35" w:rsidTr="00433E35">
        <w:trPr>
          <w:trHeight w:val="144"/>
        </w:trPr>
        <w:tc>
          <w:tcPr>
            <w:tcW w:w="6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1114" w:rsidRPr="00433E35" w:rsidRDefault="00071114" w:rsidP="00691CB3">
            <w:pPr>
              <w:pStyle w:val="Texto"/>
              <w:spacing w:before="30" w:after="28" w:line="240" w:lineRule="auto"/>
              <w:ind w:firstLine="0"/>
              <w:rPr>
                <w:sz w:val="16"/>
                <w:szCs w:val="16"/>
              </w:rPr>
            </w:pPr>
            <w:r w:rsidRPr="00433E35">
              <w:rPr>
                <w:sz w:val="16"/>
                <w:szCs w:val="16"/>
              </w:rPr>
              <w:t>Participaciones y Aportaciones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114" w:rsidRPr="00433E35" w:rsidRDefault="00071114" w:rsidP="00691CB3">
            <w:pPr>
              <w:jc w:val="right"/>
              <w:rPr>
                <w:rFonts w:ascii="Arial" w:hAnsi="Arial" w:cs="Arial"/>
                <w:sz w:val="16"/>
              </w:rPr>
            </w:pPr>
            <w:r w:rsidRPr="00433E35">
              <w:rPr>
                <w:rFonts w:ascii="Arial" w:hAnsi="Arial" w:cs="Arial"/>
                <w:sz w:val="16"/>
              </w:rPr>
              <w:t>544,718,697.46</w:t>
            </w:r>
          </w:p>
        </w:tc>
      </w:tr>
      <w:tr w:rsidR="00071114" w:rsidRPr="00433E35" w:rsidTr="00433E35">
        <w:trPr>
          <w:trHeight w:val="144"/>
        </w:trPr>
        <w:tc>
          <w:tcPr>
            <w:tcW w:w="6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1114" w:rsidRPr="00433E35" w:rsidRDefault="00071114" w:rsidP="00691CB3">
            <w:pPr>
              <w:pStyle w:val="Texto"/>
              <w:spacing w:before="30" w:after="28" w:line="240" w:lineRule="auto"/>
              <w:ind w:left="432" w:firstLine="0"/>
              <w:rPr>
                <w:sz w:val="16"/>
                <w:szCs w:val="16"/>
              </w:rPr>
            </w:pPr>
            <w:r w:rsidRPr="00433E35">
              <w:rPr>
                <w:sz w:val="16"/>
                <w:szCs w:val="16"/>
              </w:rPr>
              <w:t>Participaciones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114" w:rsidRPr="00433E35" w:rsidRDefault="00071114" w:rsidP="00691CB3">
            <w:pPr>
              <w:jc w:val="right"/>
              <w:rPr>
                <w:rFonts w:ascii="Arial" w:hAnsi="Arial" w:cs="Arial"/>
                <w:sz w:val="16"/>
              </w:rPr>
            </w:pPr>
            <w:r w:rsidRPr="00433E35">
              <w:rPr>
                <w:rFonts w:ascii="Arial" w:hAnsi="Arial" w:cs="Arial"/>
                <w:sz w:val="16"/>
              </w:rPr>
              <w:t>299,842,413.81</w:t>
            </w:r>
          </w:p>
        </w:tc>
      </w:tr>
      <w:tr w:rsidR="00071114" w:rsidRPr="00433E35" w:rsidTr="00433E35">
        <w:trPr>
          <w:trHeight w:val="144"/>
        </w:trPr>
        <w:tc>
          <w:tcPr>
            <w:tcW w:w="6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1114" w:rsidRPr="00433E35" w:rsidRDefault="00071114" w:rsidP="00691CB3">
            <w:pPr>
              <w:pStyle w:val="Texto"/>
              <w:spacing w:before="30" w:after="28" w:line="240" w:lineRule="auto"/>
              <w:ind w:left="432" w:firstLine="0"/>
              <w:rPr>
                <w:sz w:val="16"/>
                <w:szCs w:val="16"/>
              </w:rPr>
            </w:pPr>
            <w:r w:rsidRPr="00433E35">
              <w:rPr>
                <w:sz w:val="16"/>
                <w:szCs w:val="16"/>
              </w:rPr>
              <w:t xml:space="preserve">Aportaciones 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114" w:rsidRPr="00433E35" w:rsidRDefault="00071114" w:rsidP="00691CB3">
            <w:pPr>
              <w:jc w:val="right"/>
              <w:rPr>
                <w:rFonts w:ascii="Arial" w:hAnsi="Arial" w:cs="Arial"/>
                <w:sz w:val="16"/>
              </w:rPr>
            </w:pPr>
            <w:r w:rsidRPr="00433E35">
              <w:rPr>
                <w:rFonts w:ascii="Arial" w:hAnsi="Arial" w:cs="Arial"/>
                <w:sz w:val="16"/>
              </w:rPr>
              <w:t>244,876,283.65</w:t>
            </w:r>
          </w:p>
        </w:tc>
      </w:tr>
      <w:tr w:rsidR="00071114" w:rsidRPr="00433E35" w:rsidTr="00433E35">
        <w:trPr>
          <w:trHeight w:val="144"/>
        </w:trPr>
        <w:tc>
          <w:tcPr>
            <w:tcW w:w="6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1114" w:rsidRPr="00433E35" w:rsidRDefault="00071114" w:rsidP="00691CB3">
            <w:pPr>
              <w:pStyle w:val="Texto"/>
              <w:spacing w:before="30" w:after="28" w:line="240" w:lineRule="auto"/>
              <w:ind w:left="432" w:firstLine="0"/>
              <w:rPr>
                <w:sz w:val="16"/>
                <w:szCs w:val="16"/>
              </w:rPr>
            </w:pPr>
            <w:r w:rsidRPr="00433E35">
              <w:rPr>
                <w:sz w:val="16"/>
                <w:szCs w:val="16"/>
              </w:rPr>
              <w:t>Convenios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114" w:rsidRPr="00433E35" w:rsidRDefault="00071114" w:rsidP="00691CB3">
            <w:pPr>
              <w:jc w:val="right"/>
            </w:pPr>
            <w:r w:rsidRPr="00433E35">
              <w:rPr>
                <w:sz w:val="16"/>
                <w:szCs w:val="16"/>
              </w:rPr>
              <w:t>0.00</w:t>
            </w:r>
          </w:p>
        </w:tc>
      </w:tr>
      <w:tr w:rsidR="00071114" w:rsidRPr="00433E35" w:rsidTr="00433E35">
        <w:trPr>
          <w:trHeight w:val="144"/>
        </w:trPr>
        <w:tc>
          <w:tcPr>
            <w:tcW w:w="6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1114" w:rsidRPr="00433E35" w:rsidRDefault="00071114" w:rsidP="00691CB3">
            <w:pPr>
              <w:pStyle w:val="Texto"/>
              <w:spacing w:before="30" w:after="28" w:line="240" w:lineRule="auto"/>
              <w:ind w:firstLine="0"/>
              <w:rPr>
                <w:sz w:val="16"/>
                <w:szCs w:val="16"/>
              </w:rPr>
            </w:pPr>
            <w:r w:rsidRPr="00433E35">
              <w:rPr>
                <w:sz w:val="16"/>
                <w:szCs w:val="16"/>
              </w:rPr>
              <w:t>Transferencias, Asignaciones, Subsidios y Otras Ayudas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114" w:rsidRPr="00433E35" w:rsidRDefault="00071114" w:rsidP="00691CB3">
            <w:pPr>
              <w:jc w:val="right"/>
            </w:pPr>
            <w:r w:rsidRPr="00433E35">
              <w:rPr>
                <w:sz w:val="16"/>
                <w:szCs w:val="16"/>
              </w:rPr>
              <w:t>0.00</w:t>
            </w:r>
          </w:p>
        </w:tc>
      </w:tr>
      <w:tr w:rsidR="00071114" w:rsidRPr="00433E35" w:rsidTr="00433E35">
        <w:trPr>
          <w:trHeight w:val="144"/>
        </w:trPr>
        <w:tc>
          <w:tcPr>
            <w:tcW w:w="6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1114" w:rsidRPr="00433E35" w:rsidRDefault="00071114" w:rsidP="00691CB3">
            <w:pPr>
              <w:pStyle w:val="Texto"/>
              <w:spacing w:before="30" w:after="28" w:line="240" w:lineRule="auto"/>
              <w:ind w:left="432" w:firstLine="0"/>
              <w:rPr>
                <w:sz w:val="16"/>
                <w:szCs w:val="16"/>
              </w:rPr>
            </w:pPr>
            <w:r w:rsidRPr="00433E35">
              <w:rPr>
                <w:sz w:val="16"/>
                <w:szCs w:val="16"/>
              </w:rPr>
              <w:t>Transferencias Internas y Asignaciones al Sector Público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114" w:rsidRPr="00433E35" w:rsidRDefault="00071114" w:rsidP="00691CB3">
            <w:pPr>
              <w:jc w:val="right"/>
            </w:pPr>
            <w:r w:rsidRPr="00433E35">
              <w:rPr>
                <w:sz w:val="16"/>
                <w:szCs w:val="16"/>
              </w:rPr>
              <w:t>0.00</w:t>
            </w:r>
          </w:p>
        </w:tc>
      </w:tr>
      <w:tr w:rsidR="00071114" w:rsidRPr="00433E35" w:rsidTr="00433E35">
        <w:trPr>
          <w:trHeight w:val="144"/>
        </w:trPr>
        <w:tc>
          <w:tcPr>
            <w:tcW w:w="6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1114" w:rsidRPr="00433E35" w:rsidRDefault="00071114" w:rsidP="00691CB3">
            <w:pPr>
              <w:pStyle w:val="Texto"/>
              <w:spacing w:before="30" w:after="28" w:line="240" w:lineRule="auto"/>
              <w:ind w:left="432" w:firstLine="0"/>
              <w:rPr>
                <w:sz w:val="16"/>
                <w:szCs w:val="16"/>
              </w:rPr>
            </w:pPr>
            <w:r w:rsidRPr="00433E35">
              <w:rPr>
                <w:sz w:val="16"/>
                <w:szCs w:val="16"/>
              </w:rPr>
              <w:t>Transferencias al Resto del Sector Público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114" w:rsidRPr="00433E35" w:rsidRDefault="00071114" w:rsidP="00691CB3">
            <w:pPr>
              <w:jc w:val="right"/>
            </w:pPr>
            <w:r w:rsidRPr="00433E35">
              <w:rPr>
                <w:sz w:val="16"/>
                <w:szCs w:val="16"/>
              </w:rPr>
              <w:t>0.00</w:t>
            </w:r>
          </w:p>
        </w:tc>
      </w:tr>
      <w:tr w:rsidR="00071114" w:rsidRPr="00433E35" w:rsidTr="00433E35">
        <w:trPr>
          <w:trHeight w:val="144"/>
        </w:trPr>
        <w:tc>
          <w:tcPr>
            <w:tcW w:w="6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1114" w:rsidRPr="00433E35" w:rsidRDefault="00071114" w:rsidP="00691CB3">
            <w:pPr>
              <w:pStyle w:val="Texto"/>
              <w:spacing w:before="30" w:after="28" w:line="240" w:lineRule="auto"/>
              <w:ind w:left="432" w:firstLine="0"/>
              <w:rPr>
                <w:sz w:val="16"/>
                <w:szCs w:val="16"/>
              </w:rPr>
            </w:pPr>
            <w:r w:rsidRPr="00433E35">
              <w:rPr>
                <w:sz w:val="16"/>
                <w:szCs w:val="16"/>
              </w:rPr>
              <w:t>Subsidios y Subvenciones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114" w:rsidRPr="00433E35" w:rsidRDefault="00071114" w:rsidP="00691CB3">
            <w:pPr>
              <w:jc w:val="right"/>
            </w:pPr>
            <w:r w:rsidRPr="00433E35">
              <w:rPr>
                <w:sz w:val="16"/>
                <w:szCs w:val="16"/>
              </w:rPr>
              <w:t>0.00</w:t>
            </w:r>
          </w:p>
        </w:tc>
      </w:tr>
      <w:tr w:rsidR="00071114" w:rsidRPr="00433E35" w:rsidTr="00433E35">
        <w:trPr>
          <w:trHeight w:val="144"/>
        </w:trPr>
        <w:tc>
          <w:tcPr>
            <w:tcW w:w="6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1114" w:rsidRPr="00433E35" w:rsidRDefault="00071114" w:rsidP="00691CB3">
            <w:pPr>
              <w:pStyle w:val="Texto"/>
              <w:spacing w:before="30" w:after="28" w:line="240" w:lineRule="auto"/>
              <w:ind w:left="432" w:firstLine="0"/>
              <w:rPr>
                <w:sz w:val="16"/>
                <w:szCs w:val="16"/>
              </w:rPr>
            </w:pPr>
            <w:r w:rsidRPr="00433E35">
              <w:rPr>
                <w:sz w:val="16"/>
                <w:szCs w:val="16"/>
              </w:rPr>
              <w:t xml:space="preserve">Ayudas sociales 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114" w:rsidRPr="00433E35" w:rsidRDefault="00071114" w:rsidP="00691CB3">
            <w:pPr>
              <w:jc w:val="right"/>
            </w:pPr>
            <w:r w:rsidRPr="00433E35">
              <w:rPr>
                <w:sz w:val="16"/>
                <w:szCs w:val="16"/>
              </w:rPr>
              <w:t>0.00</w:t>
            </w:r>
          </w:p>
        </w:tc>
      </w:tr>
      <w:tr w:rsidR="00071114" w:rsidRPr="00433E35" w:rsidTr="00433E35">
        <w:trPr>
          <w:trHeight w:val="144"/>
        </w:trPr>
        <w:tc>
          <w:tcPr>
            <w:tcW w:w="6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1114" w:rsidRPr="00433E35" w:rsidRDefault="00071114" w:rsidP="00691CB3">
            <w:pPr>
              <w:pStyle w:val="Texto"/>
              <w:spacing w:before="30" w:after="28" w:line="240" w:lineRule="auto"/>
              <w:ind w:left="432" w:firstLine="0"/>
              <w:rPr>
                <w:sz w:val="16"/>
                <w:szCs w:val="16"/>
              </w:rPr>
            </w:pPr>
            <w:r w:rsidRPr="00433E35">
              <w:rPr>
                <w:sz w:val="16"/>
                <w:szCs w:val="16"/>
              </w:rPr>
              <w:t xml:space="preserve">Pensiones y Jubilaciones 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114" w:rsidRPr="00433E35" w:rsidRDefault="00071114" w:rsidP="00691CB3">
            <w:pPr>
              <w:jc w:val="right"/>
            </w:pPr>
            <w:r w:rsidRPr="00433E35">
              <w:rPr>
                <w:sz w:val="16"/>
                <w:szCs w:val="16"/>
              </w:rPr>
              <w:t>0.00</w:t>
            </w:r>
          </w:p>
        </w:tc>
      </w:tr>
      <w:tr w:rsidR="00071114" w:rsidRPr="00433E35" w:rsidTr="00433E35">
        <w:trPr>
          <w:trHeight w:val="144"/>
        </w:trPr>
        <w:tc>
          <w:tcPr>
            <w:tcW w:w="6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1114" w:rsidRPr="00433E35" w:rsidRDefault="00071114" w:rsidP="00691CB3">
            <w:pPr>
              <w:pStyle w:val="Texto"/>
              <w:spacing w:before="30" w:after="28" w:line="240" w:lineRule="auto"/>
              <w:ind w:left="432" w:firstLine="0"/>
              <w:rPr>
                <w:sz w:val="16"/>
                <w:szCs w:val="16"/>
              </w:rPr>
            </w:pPr>
            <w:r w:rsidRPr="00433E35">
              <w:rPr>
                <w:sz w:val="16"/>
                <w:szCs w:val="16"/>
              </w:rPr>
              <w:t>Transferencias a Fideicomisos, mandatos y análogos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114" w:rsidRPr="00433E35" w:rsidRDefault="00071114" w:rsidP="00691CB3">
            <w:pPr>
              <w:jc w:val="right"/>
            </w:pPr>
            <w:r w:rsidRPr="00433E35">
              <w:rPr>
                <w:sz w:val="16"/>
                <w:szCs w:val="16"/>
              </w:rPr>
              <w:t>0.00</w:t>
            </w:r>
          </w:p>
        </w:tc>
      </w:tr>
      <w:tr w:rsidR="00071114" w:rsidRPr="00433E35" w:rsidTr="00433E35">
        <w:trPr>
          <w:trHeight w:val="144"/>
        </w:trPr>
        <w:tc>
          <w:tcPr>
            <w:tcW w:w="6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1114" w:rsidRPr="00433E35" w:rsidRDefault="00071114" w:rsidP="00691CB3">
            <w:pPr>
              <w:pStyle w:val="Texto"/>
              <w:spacing w:before="30" w:after="28" w:line="240" w:lineRule="auto"/>
              <w:ind w:firstLine="0"/>
              <w:rPr>
                <w:sz w:val="16"/>
                <w:szCs w:val="16"/>
              </w:rPr>
            </w:pPr>
            <w:r w:rsidRPr="00433E35">
              <w:rPr>
                <w:sz w:val="16"/>
                <w:szCs w:val="16"/>
              </w:rPr>
              <w:t>Ingresos derivados de Financiamientos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114" w:rsidRPr="00433E35" w:rsidRDefault="00071114" w:rsidP="00691CB3">
            <w:pPr>
              <w:jc w:val="right"/>
            </w:pPr>
            <w:r w:rsidRPr="00433E35">
              <w:rPr>
                <w:sz w:val="16"/>
                <w:szCs w:val="16"/>
              </w:rPr>
              <w:t>0.00</w:t>
            </w:r>
          </w:p>
        </w:tc>
      </w:tr>
      <w:tr w:rsidR="00071114" w:rsidRPr="00433E35" w:rsidTr="00433E35">
        <w:trPr>
          <w:trHeight w:val="144"/>
        </w:trPr>
        <w:tc>
          <w:tcPr>
            <w:tcW w:w="6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1114" w:rsidRPr="00433E35" w:rsidRDefault="00071114" w:rsidP="00691CB3">
            <w:pPr>
              <w:pStyle w:val="Texto"/>
              <w:spacing w:before="30" w:after="28" w:line="240" w:lineRule="auto"/>
              <w:ind w:left="432" w:firstLine="0"/>
              <w:rPr>
                <w:sz w:val="16"/>
                <w:szCs w:val="16"/>
              </w:rPr>
            </w:pPr>
            <w:r w:rsidRPr="00433E35">
              <w:rPr>
                <w:sz w:val="16"/>
                <w:szCs w:val="16"/>
              </w:rPr>
              <w:t>Endeudamiento interno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114" w:rsidRPr="00433E35" w:rsidRDefault="00071114" w:rsidP="00691CB3">
            <w:pPr>
              <w:jc w:val="right"/>
            </w:pPr>
            <w:r w:rsidRPr="00433E35">
              <w:rPr>
                <w:sz w:val="16"/>
                <w:szCs w:val="16"/>
              </w:rPr>
              <w:t>0.00</w:t>
            </w:r>
          </w:p>
        </w:tc>
      </w:tr>
      <w:tr w:rsidR="00071114" w:rsidRPr="00433E35" w:rsidTr="00433E35">
        <w:trPr>
          <w:trHeight w:val="144"/>
        </w:trPr>
        <w:tc>
          <w:tcPr>
            <w:tcW w:w="6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1114" w:rsidRPr="00433E35" w:rsidRDefault="00071114" w:rsidP="00691CB3">
            <w:pPr>
              <w:pStyle w:val="Texto"/>
              <w:spacing w:before="30" w:after="28" w:line="240" w:lineRule="auto"/>
              <w:ind w:left="432" w:firstLine="0"/>
              <w:rPr>
                <w:sz w:val="16"/>
                <w:szCs w:val="16"/>
              </w:rPr>
            </w:pPr>
            <w:r w:rsidRPr="00433E35">
              <w:rPr>
                <w:sz w:val="16"/>
                <w:szCs w:val="16"/>
              </w:rPr>
              <w:t>Endeudamiento externo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114" w:rsidRPr="00433E35" w:rsidRDefault="00071114" w:rsidP="00691CB3">
            <w:pPr>
              <w:jc w:val="right"/>
            </w:pPr>
            <w:r w:rsidRPr="00433E35">
              <w:rPr>
                <w:sz w:val="16"/>
                <w:szCs w:val="16"/>
              </w:rPr>
              <w:t>0.00</w:t>
            </w:r>
          </w:p>
        </w:tc>
      </w:tr>
    </w:tbl>
    <w:p w:rsidR="00071114" w:rsidRDefault="00071114" w:rsidP="00071114">
      <w:pPr>
        <w:pStyle w:val="Texto"/>
        <w:spacing w:before="30" w:after="28" w:line="240" w:lineRule="exact"/>
        <w:rPr>
          <w:rFonts w:cs="Times New Roman"/>
          <w:szCs w:val="18"/>
        </w:rPr>
      </w:pPr>
    </w:p>
    <w:p w:rsidR="00071114" w:rsidRDefault="00071114" w:rsidP="00071114">
      <w:pPr>
        <w:rPr>
          <w:rFonts w:cstheme="minorBidi"/>
          <w:szCs w:val="22"/>
        </w:rPr>
      </w:pPr>
    </w:p>
    <w:p w:rsidR="0035058C" w:rsidRDefault="0035058C"/>
    <w:sectPr w:rsidR="0035058C" w:rsidSect="00433E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CD7" w:rsidRDefault="00996CD7" w:rsidP="00FD3F0A">
      <w:r>
        <w:separator/>
      </w:r>
    </w:p>
  </w:endnote>
  <w:endnote w:type="continuationSeparator" w:id="0">
    <w:p w:rsidR="00996CD7" w:rsidRDefault="00996CD7" w:rsidP="00FD3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643" w:rsidRDefault="004B364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643" w:rsidRDefault="004B364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643" w:rsidRDefault="004B364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CD7" w:rsidRDefault="00996CD7" w:rsidP="00FD3F0A">
      <w:r>
        <w:separator/>
      </w:r>
    </w:p>
  </w:footnote>
  <w:footnote w:type="continuationSeparator" w:id="0">
    <w:p w:rsidR="00996CD7" w:rsidRDefault="00996CD7" w:rsidP="00FD3F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643" w:rsidRDefault="004B364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0DC" w:rsidRPr="00B620DC" w:rsidRDefault="004B3643" w:rsidP="00433E35">
    <w:pPr>
      <w:jc w:val="center"/>
      <w:rPr>
        <w:rFonts w:ascii="Calibri" w:hAnsi="Calibri"/>
        <w:color w:val="000000"/>
        <w:sz w:val="24"/>
        <w:szCs w:val="24"/>
        <w:lang w:eastAsia="es-MX"/>
      </w:rPr>
    </w:pPr>
    <w:r>
      <w:rPr>
        <w:rFonts w:ascii="Arial" w:hAnsi="Arial" w:cs="Arial"/>
      </w:rPr>
      <w:t>D.1.1</w:t>
    </w:r>
    <w:r w:rsidR="00FD3F0A">
      <w:t xml:space="preserve">   </w:t>
    </w:r>
    <w:r w:rsidR="00B620DC" w:rsidRPr="00B620DC">
      <w:rPr>
        <w:rFonts w:ascii="Calibri" w:hAnsi="Calibri"/>
        <w:color w:val="000000"/>
        <w:sz w:val="24"/>
        <w:szCs w:val="24"/>
        <w:lang w:eastAsia="es-MX"/>
      </w:rPr>
      <w:t>Publica la información adicional  para presentar</w:t>
    </w:r>
    <w:r w:rsidR="00A72F24">
      <w:rPr>
        <w:rFonts w:ascii="Calibri" w:hAnsi="Calibri"/>
        <w:color w:val="000000"/>
        <w:sz w:val="24"/>
        <w:szCs w:val="24"/>
        <w:lang w:eastAsia="es-MX"/>
      </w:rPr>
      <w:t xml:space="preserve"> el proyecto de presupuesto de In</w:t>
    </w:r>
    <w:r w:rsidR="00B620DC" w:rsidRPr="00B620DC">
      <w:rPr>
        <w:rFonts w:ascii="Calibri" w:hAnsi="Calibri"/>
        <w:color w:val="000000"/>
        <w:sz w:val="24"/>
        <w:szCs w:val="24"/>
        <w:lang w:eastAsia="es-MX"/>
      </w:rPr>
      <w:t>gresos.</w:t>
    </w:r>
  </w:p>
  <w:p w:rsidR="005B4373" w:rsidRPr="005B4373" w:rsidRDefault="005B4373" w:rsidP="005B4373">
    <w:pPr>
      <w:rPr>
        <w:rFonts w:ascii="Calibri" w:hAnsi="Calibri"/>
        <w:color w:val="000000"/>
        <w:sz w:val="24"/>
        <w:szCs w:val="24"/>
        <w:lang w:eastAsia="es-MX"/>
      </w:rPr>
    </w:pPr>
  </w:p>
  <w:p w:rsidR="00FD3F0A" w:rsidRPr="00FD3F0A" w:rsidRDefault="00FD3F0A" w:rsidP="00FD3F0A">
    <w:pPr>
      <w:rPr>
        <w:rFonts w:ascii="Calibri" w:hAnsi="Calibri"/>
        <w:color w:val="000000"/>
        <w:sz w:val="24"/>
        <w:szCs w:val="24"/>
        <w:lang w:eastAsia="es-MX"/>
      </w:rPr>
    </w:pPr>
  </w:p>
  <w:p w:rsidR="00FD3F0A" w:rsidRDefault="00FD3F0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643" w:rsidRDefault="004B364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F0A"/>
    <w:rsid w:val="0003686D"/>
    <w:rsid w:val="00071114"/>
    <w:rsid w:val="0015450E"/>
    <w:rsid w:val="00157F48"/>
    <w:rsid w:val="001F33E4"/>
    <w:rsid w:val="0035058C"/>
    <w:rsid w:val="00433E35"/>
    <w:rsid w:val="004B3643"/>
    <w:rsid w:val="0056328F"/>
    <w:rsid w:val="005859D0"/>
    <w:rsid w:val="005B4373"/>
    <w:rsid w:val="0077721B"/>
    <w:rsid w:val="007966BC"/>
    <w:rsid w:val="007D1404"/>
    <w:rsid w:val="00996CD7"/>
    <w:rsid w:val="009D0935"/>
    <w:rsid w:val="00A63575"/>
    <w:rsid w:val="00A72F24"/>
    <w:rsid w:val="00AE2549"/>
    <w:rsid w:val="00B620DC"/>
    <w:rsid w:val="00BB3E37"/>
    <w:rsid w:val="00C35224"/>
    <w:rsid w:val="00CE771C"/>
    <w:rsid w:val="00D93BB4"/>
    <w:rsid w:val="00E60504"/>
    <w:rsid w:val="00F001D4"/>
    <w:rsid w:val="00FD3F0A"/>
    <w:rsid w:val="00FF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1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3F0A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D3F0A"/>
  </w:style>
  <w:style w:type="paragraph" w:styleId="Piedepgina">
    <w:name w:val="footer"/>
    <w:basedOn w:val="Normal"/>
    <w:link w:val="PiedepginaCar"/>
    <w:uiPriority w:val="99"/>
    <w:unhideWhenUsed/>
    <w:rsid w:val="00FD3F0A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D3F0A"/>
  </w:style>
  <w:style w:type="character" w:customStyle="1" w:styleId="TextoCar">
    <w:name w:val="Texto Car"/>
    <w:link w:val="Texto"/>
    <w:locked/>
    <w:rsid w:val="00071114"/>
    <w:rPr>
      <w:rFonts w:ascii="Arial" w:eastAsia="Times New Roman" w:hAnsi="Arial" w:cs="Arial"/>
      <w:sz w:val="18"/>
      <w:lang w:val="es-ES"/>
    </w:rPr>
  </w:style>
  <w:style w:type="paragraph" w:customStyle="1" w:styleId="Texto">
    <w:name w:val="Texto"/>
    <w:basedOn w:val="Normal"/>
    <w:link w:val="TextoCar"/>
    <w:rsid w:val="00071114"/>
    <w:pPr>
      <w:spacing w:after="101" w:line="216" w:lineRule="exact"/>
      <w:ind w:firstLine="288"/>
      <w:jc w:val="both"/>
    </w:pPr>
    <w:rPr>
      <w:rFonts w:ascii="Arial" w:hAnsi="Arial" w:cs="Arial"/>
      <w:sz w:val="18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25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2549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1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3F0A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D3F0A"/>
  </w:style>
  <w:style w:type="paragraph" w:styleId="Piedepgina">
    <w:name w:val="footer"/>
    <w:basedOn w:val="Normal"/>
    <w:link w:val="PiedepginaCar"/>
    <w:uiPriority w:val="99"/>
    <w:unhideWhenUsed/>
    <w:rsid w:val="00FD3F0A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D3F0A"/>
  </w:style>
  <w:style w:type="character" w:customStyle="1" w:styleId="TextoCar">
    <w:name w:val="Texto Car"/>
    <w:link w:val="Texto"/>
    <w:locked/>
    <w:rsid w:val="00071114"/>
    <w:rPr>
      <w:rFonts w:ascii="Arial" w:eastAsia="Times New Roman" w:hAnsi="Arial" w:cs="Arial"/>
      <w:sz w:val="18"/>
      <w:lang w:val="es-ES"/>
    </w:rPr>
  </w:style>
  <w:style w:type="paragraph" w:customStyle="1" w:styleId="Texto">
    <w:name w:val="Texto"/>
    <w:basedOn w:val="Normal"/>
    <w:link w:val="TextoCar"/>
    <w:rsid w:val="00071114"/>
    <w:pPr>
      <w:spacing w:after="101" w:line="216" w:lineRule="exact"/>
      <w:ind w:firstLine="288"/>
      <w:jc w:val="both"/>
    </w:pPr>
    <w:rPr>
      <w:rFonts w:ascii="Arial" w:hAnsi="Arial" w:cs="Arial"/>
      <w:sz w:val="18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25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2549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2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optes12</dc:creator>
  <cp:lastModifiedBy>optes12</cp:lastModifiedBy>
  <cp:revision>2</cp:revision>
  <dcterms:created xsi:type="dcterms:W3CDTF">2019-05-13T17:50:00Z</dcterms:created>
  <dcterms:modified xsi:type="dcterms:W3CDTF">2019-05-13T17:50:00Z</dcterms:modified>
</cp:coreProperties>
</file>